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DA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2F17DA">
        <w:rPr>
          <w:rFonts w:ascii="Times New Roman" w:hAnsi="Times New Roman"/>
          <w:sz w:val="28"/>
          <w:szCs w:val="28"/>
        </w:rPr>
        <w:t xml:space="preserve">               </w:t>
      </w:r>
      <w:r w:rsidR="006622F1">
        <w:rPr>
          <w:rFonts w:ascii="Times New Roman" w:hAnsi="Times New Roman"/>
          <w:sz w:val="28"/>
          <w:szCs w:val="28"/>
        </w:rPr>
        <w:t xml:space="preserve">                       </w:t>
      </w:r>
    </w:p>
    <w:p w:rsidR="00A83A57" w:rsidRDefault="002F17DA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A83A57">
        <w:rPr>
          <w:rFonts w:ascii="Times New Roman" w:hAnsi="Times New Roman"/>
          <w:sz w:val="28"/>
          <w:szCs w:val="28"/>
        </w:rPr>
        <w:t>ЗАТВЕРДЖЕНО</w:t>
      </w:r>
    </w:p>
    <w:p w:rsidR="00A83A57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A83A57" w:rsidRDefault="00A83A57" w:rsidP="00A83A57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A83A57" w:rsidRDefault="00A83A57" w:rsidP="00A83A57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A83A57" w:rsidRDefault="00A83A57" w:rsidP="00A83A57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A83A57" w:rsidRDefault="00A83A57" w:rsidP="00A83A57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</w:t>
      </w:r>
      <w:r>
        <w:rPr>
          <w:sz w:val="26"/>
          <w:szCs w:val="26"/>
        </w:rPr>
        <w:t>«</w:t>
      </w:r>
      <w:r w:rsidR="00DF3543">
        <w:rPr>
          <w:sz w:val="26"/>
          <w:szCs w:val="26"/>
        </w:rPr>
        <w:t>18» вересня 2024</w:t>
      </w:r>
      <w:r>
        <w:rPr>
          <w:sz w:val="26"/>
          <w:szCs w:val="26"/>
        </w:rPr>
        <w:t xml:space="preserve"> року</w:t>
      </w:r>
    </w:p>
    <w:p w:rsidR="00A83A57" w:rsidRDefault="00A83A57" w:rsidP="00A83A57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№ 143 від «15» липня 2022 року, у складі:</w:t>
      </w:r>
    </w:p>
    <w:p w:rsidR="00A83A57" w:rsidRDefault="006F4D98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Защипас Євгеній Анатолійович</w:t>
      </w:r>
      <w:r w:rsidR="00A83A57">
        <w:rPr>
          <w:sz w:val="28"/>
          <w:szCs w:val="28"/>
        </w:rPr>
        <w:t xml:space="preserve"> </w:t>
      </w:r>
      <w:r w:rsidR="00DA2923">
        <w:rPr>
          <w:sz w:val="28"/>
          <w:szCs w:val="28"/>
        </w:rPr>
        <w:t>–</w:t>
      </w:r>
      <w:r w:rsidR="00A83A57">
        <w:rPr>
          <w:sz w:val="28"/>
          <w:szCs w:val="28"/>
        </w:rPr>
        <w:t xml:space="preserve"> </w:t>
      </w:r>
      <w:r w:rsidR="00DA2923">
        <w:rPr>
          <w:sz w:val="28"/>
          <w:szCs w:val="28"/>
        </w:rPr>
        <w:t>секретар міської ради</w:t>
      </w:r>
      <w:r w:rsidR="00A83A57">
        <w:rPr>
          <w:sz w:val="28"/>
          <w:szCs w:val="28"/>
        </w:rPr>
        <w:t xml:space="preserve"> – голова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Левченко Ольга Миколаївна - начальник відділу земельних відносин та екології міської ради – заступник голови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Гулик Вікторія Миколаївна - провідний спеціаліст відділу правової та кадрової роботи міської ради – секретар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Полєшко Оксана Юріївна - керуюча справами виконавчого комітету міської ради</w:t>
      </w:r>
      <w:r w:rsidR="000D21A9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Хом’яков Геннадій Віталійович - головний спеціаліст відділу земельних відносин та екології міської ради</w:t>
      </w:r>
      <w:r w:rsidR="0072547D">
        <w:rPr>
          <w:sz w:val="28"/>
          <w:szCs w:val="28"/>
        </w:rPr>
        <w:t>, відсутній</w:t>
      </w:r>
      <w:r>
        <w:rPr>
          <w:sz w:val="28"/>
          <w:szCs w:val="28"/>
        </w:rPr>
        <w:t xml:space="preserve">; 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Новік Олена Іванівна - головний спеціаліст відділу правової та кадрової роботи міської ради;</w:t>
      </w:r>
    </w:p>
    <w:p w:rsidR="00A83A57" w:rsidRDefault="0068375C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Прищепа Олександр Володимирович</w:t>
      </w:r>
      <w:r w:rsidR="00A83A57">
        <w:rPr>
          <w:sz w:val="28"/>
          <w:szCs w:val="28"/>
        </w:rPr>
        <w:t xml:space="preserve"> - начальник відділу </w:t>
      </w:r>
      <w:r>
        <w:rPr>
          <w:sz w:val="28"/>
          <w:szCs w:val="28"/>
        </w:rPr>
        <w:t>з питань державного архітектурно-будівельного контролю виконавчого комітету міської ради</w:t>
      </w:r>
      <w:r w:rsidR="00A83A57">
        <w:rPr>
          <w:sz w:val="28"/>
          <w:szCs w:val="28"/>
        </w:rPr>
        <w:t xml:space="preserve">; </w:t>
      </w:r>
    </w:p>
    <w:p w:rsidR="00A83A57" w:rsidRDefault="00C85A86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Паламарчук Євгеній</w:t>
      </w:r>
      <w:r w:rsidR="00C64B14">
        <w:rPr>
          <w:sz w:val="28"/>
          <w:szCs w:val="28"/>
        </w:rPr>
        <w:t xml:space="preserve"> Вікт</w:t>
      </w:r>
      <w:r>
        <w:rPr>
          <w:sz w:val="28"/>
          <w:szCs w:val="28"/>
        </w:rPr>
        <w:t>орович – головний спеціаліст</w:t>
      </w:r>
      <w:r w:rsidR="00A83A57">
        <w:rPr>
          <w:sz w:val="28"/>
          <w:szCs w:val="28"/>
        </w:rPr>
        <w:t xml:space="preserve"> відділу містобудування та архітектури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Потійчук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Ходяк Ірина Анатоліївна - завідувач сектору планування та виконання доходів фінансового управління міської ради</w:t>
      </w:r>
      <w:r w:rsidR="00E96152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FF783F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Маліновська</w:t>
      </w:r>
      <w:r w:rsidR="00A83A57">
        <w:rPr>
          <w:sz w:val="28"/>
          <w:szCs w:val="28"/>
        </w:rPr>
        <w:t xml:space="preserve">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згодою), відсутня;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Поліщук Олена Михайлівна - головний спеціаліст відділу державного екологічного нагляду (контролю) земельних ресурсів та надр Державної екологічної інспекції Полісько</w:t>
      </w:r>
      <w:r w:rsidR="0082303E">
        <w:rPr>
          <w:sz w:val="28"/>
          <w:szCs w:val="28"/>
        </w:rPr>
        <w:t>го округу (за згодою), відсутня</w:t>
      </w:r>
      <w:r w:rsidR="0063435E">
        <w:rPr>
          <w:sz w:val="28"/>
          <w:szCs w:val="28"/>
        </w:rPr>
        <w:t>.</w:t>
      </w:r>
    </w:p>
    <w:p w:rsidR="008819D9" w:rsidRPr="0082303E" w:rsidRDefault="008819D9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745DC8" w:rsidRDefault="00D776B1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6B1">
        <w:rPr>
          <w:rFonts w:ascii="Times New Roman" w:hAnsi="Times New Roman" w:cs="Times New Roman"/>
          <w:b/>
          <w:sz w:val="28"/>
          <w:szCs w:val="28"/>
        </w:rPr>
        <w:lastRenderedPageBreak/>
        <w:t>ВСТАНОВИЛА:</w:t>
      </w:r>
    </w:p>
    <w:p w:rsidR="0063435E" w:rsidRDefault="0063435E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042" w:rsidRPr="004020F6" w:rsidRDefault="009A251C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66042" w:rsidRPr="004020F6">
        <w:rPr>
          <w:sz w:val="28"/>
          <w:szCs w:val="28"/>
        </w:rPr>
        <w:t xml:space="preserve">1. Земельна ділянка загальною площею 0,6736 га знаходиться за адресою:   Житомирська область, Житомирський район, м. Коростишів, вул. Івана Богуна, 70. Кадастровий номер земельної ділянки 1822510100:01:015:0336. </w:t>
      </w:r>
    </w:p>
    <w:p w:rsidR="00766042" w:rsidRPr="004020F6" w:rsidRDefault="00766042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4020F6">
        <w:rPr>
          <w:sz w:val="28"/>
          <w:szCs w:val="28"/>
        </w:rPr>
        <w:t xml:space="preserve">       2. Зазначена земельна ділянка є комунальною власністю і перебуває у розпорядженні Коростишівської міської ради. </w:t>
      </w:r>
    </w:p>
    <w:p w:rsidR="00EB20C8" w:rsidRPr="004020F6" w:rsidRDefault="00766042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4020F6">
        <w:rPr>
          <w:sz w:val="28"/>
          <w:szCs w:val="28"/>
        </w:rPr>
        <w:t xml:space="preserve">       3. На земельній ділянці розташований об’єкт нерухомого майна, що належить ФОП Іванову Олегу Григорійовичу. Обумовлена земельна ділянка фактично використовується ФОП Івановим Олегом Григорійовичем за відсутності належним чином оформлених документів на землю, а саме за відсутності договору оренди земельної ділянки. </w:t>
      </w:r>
    </w:p>
    <w:p w:rsidR="00EB20C8" w:rsidRPr="004020F6" w:rsidRDefault="00EB20C8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4020F6">
        <w:rPr>
          <w:sz w:val="28"/>
          <w:szCs w:val="28"/>
        </w:rPr>
        <w:t xml:space="preserve">       </w:t>
      </w:r>
      <w:r w:rsidR="00766042" w:rsidRPr="004020F6">
        <w:rPr>
          <w:sz w:val="28"/>
          <w:szCs w:val="28"/>
        </w:rPr>
        <w:t xml:space="preserve">4. Цільове (функціональне) використання земельної ділянки: 11.02 – для розміщення та експлуатації основних, підсобних і допоміжних будівель та споруд підприємств переробної, машинобудівної та іншої промисловості. </w:t>
      </w:r>
    </w:p>
    <w:p w:rsidR="00EB20C8" w:rsidRPr="004020F6" w:rsidRDefault="00EB20C8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4020F6">
        <w:rPr>
          <w:sz w:val="28"/>
          <w:szCs w:val="28"/>
        </w:rPr>
        <w:t xml:space="preserve">       </w:t>
      </w:r>
      <w:r w:rsidR="00766042" w:rsidRPr="004020F6">
        <w:rPr>
          <w:sz w:val="28"/>
          <w:szCs w:val="28"/>
        </w:rPr>
        <w:t xml:space="preserve">5. Період, за який визначено розмір збитків: з 01.09.2021 року до 31.08.2024 року. </w:t>
      </w:r>
    </w:p>
    <w:p w:rsidR="004020F6" w:rsidRPr="004020F6" w:rsidRDefault="00EB20C8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4020F6">
        <w:rPr>
          <w:sz w:val="28"/>
          <w:szCs w:val="28"/>
        </w:rPr>
        <w:t xml:space="preserve">       </w:t>
      </w:r>
      <w:r w:rsidR="00766042" w:rsidRPr="004020F6">
        <w:rPr>
          <w:sz w:val="28"/>
          <w:szCs w:val="28"/>
        </w:rPr>
        <w:t xml:space="preserve">6. Нормативна грошова оцінка обумовленої земельної ділянки на 2023 рік складає 2164118,77 грн, а на 2024 рік складає 2275318,55. Розрахунок здійснено на підставі витягу №НВ-1800409072023 із технічної документації з нормативної грошової оцінки земельних ділянок сформований 05.07.2023 року та витягу №НВ-1800449422024 від 13.09.2024. </w:t>
      </w:r>
    </w:p>
    <w:p w:rsidR="0043650D" w:rsidRPr="004020F6" w:rsidRDefault="004020F6" w:rsidP="00766042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4020F6">
        <w:rPr>
          <w:sz w:val="28"/>
          <w:szCs w:val="28"/>
        </w:rPr>
        <w:t xml:space="preserve">       </w:t>
      </w:r>
      <w:r w:rsidR="0043650D" w:rsidRPr="004020F6">
        <w:rPr>
          <w:sz w:val="28"/>
          <w:szCs w:val="28"/>
        </w:rPr>
        <w:t>7. Розрахунок</w:t>
      </w:r>
      <w:r w:rsidR="001C4B3D" w:rsidRPr="004020F6">
        <w:rPr>
          <w:sz w:val="28"/>
          <w:szCs w:val="28"/>
        </w:rPr>
        <w:t xml:space="preserve"> </w:t>
      </w:r>
      <w:r w:rsidR="0043650D" w:rsidRPr="004020F6">
        <w:rPr>
          <w:sz w:val="28"/>
          <w:szCs w:val="28"/>
        </w:rPr>
        <w:t>збитків/неодержаного доходу:</w:t>
      </w:r>
    </w:p>
    <w:p w:rsidR="0043650D" w:rsidRPr="001B7B1C" w:rsidRDefault="004020F6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3650D" w:rsidRPr="001B7B1C">
        <w:rPr>
          <w:sz w:val="28"/>
          <w:szCs w:val="28"/>
        </w:rPr>
        <w:t>Порядок визначення та відшкодування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збитків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власникам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 та землекористувачам (далі-Порядок) визначено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постановою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Кабінету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Міністрів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України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від 19.04.1993 №284. Пунктом 3 Порядку встановлено, що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відшкодуванню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підлягають, зокрема,  збитки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власників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 і землекористувачів, у тому числі</w:t>
      </w:r>
      <w:r w:rsidR="001C4B3D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орендарів, включаючи і неодержані доходи, якщо вони обґрунтовані.</w:t>
      </w:r>
    </w:p>
    <w:p w:rsidR="0043650D" w:rsidRPr="001B7B1C" w:rsidRDefault="001C4B3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</w:t>
      </w:r>
      <w:r w:rsidR="0043650D" w:rsidRPr="001B7B1C">
        <w:rPr>
          <w:sz w:val="28"/>
          <w:szCs w:val="28"/>
        </w:rPr>
        <w:t>Неодержаний доход - це доход, який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міг би одержати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власник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землі, землекористувач, у тому числі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орендар, із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земельної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ділянки і який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він не одержав внаслідок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її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вилучення (викупу) або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тимчасового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зайняття, обмеження прав, погіршення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якості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землі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або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приведення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її у непридатність для використання за цільовим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призначенням у результаті негативного впливу, спричиненого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діяльністю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підприємств, установ, організацій та громадян.</w:t>
      </w:r>
    </w:p>
    <w:p w:rsidR="0043650D" w:rsidRPr="001B7B1C" w:rsidRDefault="002B2B3C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1B7B1C">
        <w:rPr>
          <w:sz w:val="28"/>
          <w:szCs w:val="28"/>
        </w:rPr>
        <w:t xml:space="preserve">          </w:t>
      </w:r>
      <w:r w:rsidR="0043650D" w:rsidRPr="001B7B1C">
        <w:rPr>
          <w:sz w:val="28"/>
          <w:szCs w:val="28"/>
        </w:rPr>
        <w:t>Відповідно до рішень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>Коростишівської</w:t>
      </w:r>
      <w:r w:rsidR="002D3DA4" w:rsidRPr="001B7B1C">
        <w:rPr>
          <w:sz w:val="28"/>
          <w:szCs w:val="28"/>
        </w:rPr>
        <w:t xml:space="preserve"> </w:t>
      </w:r>
      <w:r w:rsidR="0043650D" w:rsidRPr="001B7B1C">
        <w:rPr>
          <w:sz w:val="28"/>
          <w:szCs w:val="28"/>
        </w:rPr>
        <w:t xml:space="preserve">міської ради: </w:t>
      </w:r>
    </w:p>
    <w:p w:rsidR="00E53255" w:rsidRDefault="00E53255" w:rsidP="00E53255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        м. Коростишева з цільовим призначенням </w:t>
      </w:r>
      <w:r>
        <w:rPr>
          <w:rFonts w:ascii="Times New Roman" w:hAnsi="Times New Roman" w:cs="Times New Roman"/>
          <w:sz w:val="28"/>
          <w:szCs w:val="28"/>
        </w:rPr>
        <w:t>11.02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становить – 8 %;</w:t>
      </w:r>
    </w:p>
    <w:p w:rsidR="00E53255" w:rsidRDefault="00E53255" w:rsidP="00E53255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- 12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30.06.2021 №219 та рішення 27 (позачергової) сесії 8 скликання «</w:t>
      </w:r>
      <w:r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 від 23.06.2022 №488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>
        <w:rPr>
          <w:rFonts w:ascii="Times New Roman" w:hAnsi="Times New Roman" w:cs="Times New Roman"/>
          <w:sz w:val="28"/>
          <w:szCs w:val="28"/>
        </w:rPr>
        <w:t>11.02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ascii="Times New Roman" w:eastAsia="Times New Roman" w:hAnsi="Times New Roman" w:cs="Times New Roman"/>
          <w:sz w:val="28"/>
          <w:szCs w:val="28"/>
        </w:rPr>
        <w:t>, становить – 8 %.</w:t>
      </w:r>
    </w:p>
    <w:p w:rsidR="00E53255" w:rsidRDefault="00E53255" w:rsidP="00E53255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b/>
          <w:sz w:val="28"/>
          <w:szCs w:val="28"/>
        </w:rPr>
      </w:pPr>
    </w:p>
    <w:p w:rsidR="006C6E4F" w:rsidRDefault="006C6E4F" w:rsidP="006C6E4F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>РОЗРАХУНОК</w:t>
      </w:r>
    </w:p>
    <w:p w:rsidR="006C6E4F" w:rsidRPr="006C6E4F" w:rsidRDefault="006C6E4F" w:rsidP="006C6E4F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ind w:left="851" w:hanging="851"/>
        <w:rPr>
          <w:sz w:val="28"/>
          <w:szCs w:val="28"/>
        </w:rPr>
      </w:pPr>
      <w:r>
        <w:rPr>
          <w:b/>
          <w:sz w:val="28"/>
          <w:szCs w:val="28"/>
        </w:rPr>
        <w:t>збитків/неодержаного доходу Коростишівською міською радою</w:t>
      </w:r>
    </w:p>
    <w:p w:rsidR="006C6E4F" w:rsidRPr="006C6E4F" w:rsidRDefault="006C6E4F" w:rsidP="006C6E4F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6C6E4F">
        <w:rPr>
          <w:sz w:val="28"/>
          <w:szCs w:val="28"/>
        </w:rPr>
        <w:t>за період з 01.09.2021 року до 31.08.2024 року</w:t>
      </w:r>
    </w:p>
    <w:p w:rsidR="006C6E4F" w:rsidRPr="006C6E4F" w:rsidRDefault="006C6E4F" w:rsidP="006C6E4F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  <w:lang w:val="ru-RU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4927"/>
      </w:tblGrid>
      <w:tr w:rsidR="006C6E4F" w:rsidTr="006C6E4F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6C6E4F" w:rsidTr="006C6E4F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1881842,41 грн</w:t>
            </w:r>
            <w:r w:rsidR="002F6B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 1,1 = 1710765,83 грн</w:t>
            </w:r>
            <w:r w:rsidR="002F6B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1710765,83 грн</w:t>
            </w:r>
            <w:r w:rsidR="002F6B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8 % =  136861,27 грн. в рік</w:t>
            </w: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136861,27 грн</w:t>
            </w:r>
            <w:r w:rsidR="002F6B3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:12 =11405,11 грн</w:t>
            </w:r>
            <w:r w:rsidR="002F6B3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місяць</w:t>
            </w:r>
          </w:p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11405,11 грн</w:t>
            </w:r>
            <w:r w:rsidR="002F6B3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4 міс. = 45620,42  грн</w:t>
            </w:r>
            <w:r w:rsidR="002F6B3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45620,42</w:t>
            </w:r>
            <w:r w:rsidR="00E23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E2333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 4 місяці</w:t>
            </w:r>
          </w:p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6E4F" w:rsidTr="006C6E4F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2164118,77:1,15 = 1881842,41 грн</w:t>
            </w:r>
            <w:r w:rsidR="00E233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1881842,41 грн</w:t>
            </w:r>
            <w:r w:rsidR="00E233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8 % = 150547,39 грн</w:t>
            </w:r>
            <w:r w:rsidR="00E2333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F" w:rsidRDefault="00E233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</w:t>
            </w:r>
            <w:r w:rsidR="006C6E4F">
              <w:rPr>
                <w:rFonts w:ascii="Times New Roman" w:eastAsia="Times New Roman" w:hAnsi="Times New Roman" w:cs="Times New Roman"/>
                <w:sz w:val="28"/>
                <w:szCs w:val="28"/>
              </w:rPr>
              <w:t>150547,39 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C6E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6E4F" w:rsidTr="006C6E4F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2164118,77 х 8 %= 173129,50 грн</w:t>
            </w:r>
            <w:r w:rsidR="00E2333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173129,50  грн</w:t>
            </w:r>
            <w:r w:rsidR="00E23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12 місяців</w:t>
            </w:r>
          </w:p>
        </w:tc>
      </w:tr>
      <w:tr w:rsidR="006C6E4F" w:rsidTr="006C6E4F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2275318,55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8 %= 182025,48 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182025,48 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8469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12 міс. =  15168,79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місяць</w:t>
            </w: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15168,79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8469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8 міс. =  121350,32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6E4F" w:rsidRDefault="006C6E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121350,32  грн</w:t>
            </w:r>
            <w:r w:rsidR="00964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8 місяців</w:t>
            </w:r>
          </w:p>
        </w:tc>
      </w:tr>
      <w:tr w:rsidR="006C6E4F" w:rsidTr="006C6E4F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F" w:rsidRDefault="006C6E4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4F" w:rsidRDefault="006C6E4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C6E4F" w:rsidRDefault="006C6E4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490</w:t>
            </w:r>
            <w:r w:rsidR="005965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647,63 грн</w:t>
            </w:r>
            <w:r w:rsidR="0096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6C6E4F" w:rsidRDefault="006C6E4F" w:rsidP="006C6E4F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Pr="0096495C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C75" w:rsidRPr="0096495C" w:rsidRDefault="00ED3C75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C75" w:rsidRPr="0096495C" w:rsidRDefault="00ED3C75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C75" w:rsidRPr="0096495C" w:rsidRDefault="00ED3C75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8865D9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C6E4F" w:rsidRDefault="006C6E4F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E44F7" w:rsidRDefault="003E44F7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3435E" w:rsidRDefault="0063435E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3435E" w:rsidRDefault="0063435E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3435E" w:rsidRDefault="0063435E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E44F7" w:rsidRDefault="003E44F7" w:rsidP="00C425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Pr="00596525" w:rsidRDefault="006C6E4F" w:rsidP="00C42524">
      <w:pPr>
        <w:ind w:left="-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E0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Розмір збитків/неодержаного доходу Коростишівською міською радою за період 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6525" w:rsidRPr="00596525">
        <w:rPr>
          <w:rFonts w:ascii="Times New Roman" w:hAnsi="Times New Roman" w:cs="Times New Roman"/>
          <w:sz w:val="28"/>
          <w:szCs w:val="28"/>
        </w:rPr>
        <w:t>з 01.09.2021 року до 31.08.2024 року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 становить: </w:t>
      </w:r>
      <w:r w:rsidR="00596525">
        <w:rPr>
          <w:rFonts w:ascii="Times New Roman" w:eastAsia="Times New Roman" w:hAnsi="Times New Roman" w:cs="Times New Roman"/>
          <w:b/>
          <w:sz w:val="28"/>
          <w:szCs w:val="28"/>
        </w:rPr>
        <w:t>490 647,63 грн.</w:t>
      </w:r>
      <w:r w:rsidR="00C42524" w:rsidRPr="00C05A4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42524" w:rsidRPr="00596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r w:rsidR="00596525">
        <w:rPr>
          <w:rFonts w:ascii="Times New Roman" w:hAnsi="Times New Roman" w:cs="Times New Roman"/>
          <w:b/>
          <w:color w:val="auto"/>
          <w:sz w:val="28"/>
          <w:szCs w:val="28"/>
        </w:rPr>
        <w:t>чотириста</w:t>
      </w:r>
      <w:r w:rsidR="004118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F311C">
        <w:rPr>
          <w:rFonts w:ascii="Times New Roman" w:hAnsi="Times New Roman" w:cs="Times New Roman"/>
          <w:b/>
          <w:color w:val="auto"/>
          <w:sz w:val="28"/>
          <w:szCs w:val="28"/>
        </w:rPr>
        <w:t>дев’яносто</w:t>
      </w:r>
      <w:r w:rsidR="00C42524" w:rsidRPr="00596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тисяч </w:t>
      </w:r>
      <w:r w:rsidR="00724B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шістсот </w:t>
      </w:r>
      <w:r w:rsidR="009F311C">
        <w:rPr>
          <w:rFonts w:ascii="Times New Roman" w:hAnsi="Times New Roman" w:cs="Times New Roman"/>
          <w:b/>
          <w:color w:val="auto"/>
          <w:sz w:val="28"/>
          <w:szCs w:val="28"/>
        </w:rPr>
        <w:t>сорок</w:t>
      </w:r>
      <w:r w:rsidR="00724B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сім гривень</w:t>
      </w:r>
      <w:r w:rsidR="00C42524" w:rsidRPr="00596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E91412">
        <w:rPr>
          <w:rFonts w:ascii="Times New Roman" w:hAnsi="Times New Roman" w:cs="Times New Roman"/>
          <w:b/>
          <w:color w:val="auto"/>
          <w:sz w:val="28"/>
          <w:szCs w:val="28"/>
        </w:rPr>
        <w:t>63 копійки</w:t>
      </w:r>
      <w:r w:rsidR="00C42524" w:rsidRPr="00596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</w:p>
    <w:p w:rsidR="001B7B1C" w:rsidRDefault="001B7B1C" w:rsidP="00C42524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309E" w:rsidRDefault="0008309E" w:rsidP="00C42524">
      <w:pPr>
        <w:jc w:val="both"/>
        <w:rPr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Комісії</w:t>
      </w:r>
      <w:r w:rsidR="00284694">
        <w:rPr>
          <w:b/>
          <w:sz w:val="28"/>
          <w:szCs w:val="28"/>
        </w:rPr>
        <w:t xml:space="preserve"> </w:t>
      </w:r>
      <w:r w:rsidR="002D04AB">
        <w:rPr>
          <w:sz w:val="24"/>
          <w:szCs w:val="24"/>
        </w:rPr>
        <w:t xml:space="preserve">                                                                                    </w:t>
      </w:r>
      <w:r w:rsidR="00284694">
        <w:rPr>
          <w:b/>
          <w:sz w:val="28"/>
          <w:szCs w:val="28"/>
        </w:rPr>
        <w:t>Євгеній ЗАЩИПАС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голови комісії                                      </w:t>
      </w:r>
      <w:r w:rsidR="00710A8E">
        <w:rPr>
          <w:b/>
          <w:sz w:val="28"/>
          <w:szCs w:val="28"/>
        </w:rPr>
        <w:t xml:space="preserve">    </w:t>
      </w:r>
      <w:r w:rsidR="00657D2D">
        <w:rPr>
          <w:b/>
          <w:sz w:val="28"/>
          <w:szCs w:val="28"/>
        </w:rPr>
        <w:t xml:space="preserve">            </w:t>
      </w:r>
      <w:r w:rsidR="00710A8E">
        <w:rPr>
          <w:b/>
          <w:sz w:val="28"/>
          <w:szCs w:val="28"/>
        </w:rPr>
        <w:t>Ольга ЛЕВЧЕНКО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Комісії                                                  </w:t>
      </w:r>
      <w:r w:rsidR="00710A8E">
        <w:rPr>
          <w:b/>
          <w:sz w:val="28"/>
          <w:szCs w:val="28"/>
        </w:rPr>
        <w:t xml:space="preserve">    </w:t>
      </w:r>
      <w:r w:rsidR="00657D2D">
        <w:rPr>
          <w:b/>
          <w:sz w:val="28"/>
          <w:szCs w:val="28"/>
        </w:rPr>
        <w:t xml:space="preserve">               </w:t>
      </w:r>
      <w:r w:rsidR="00710A8E">
        <w:rPr>
          <w:b/>
          <w:sz w:val="28"/>
          <w:szCs w:val="28"/>
        </w:rPr>
        <w:t>Вікторія ГУЛИК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51080A" w:rsidRDefault="006C0252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E278B7">
        <w:rPr>
          <w:b/>
          <w:bCs/>
          <w:sz w:val="28"/>
          <w:szCs w:val="28"/>
        </w:rPr>
        <w:t xml:space="preserve"> </w:t>
      </w:r>
      <w:r w:rsidR="0051080A">
        <w:rPr>
          <w:b/>
          <w:bCs/>
          <w:sz w:val="28"/>
          <w:szCs w:val="28"/>
        </w:rPr>
        <w:t xml:space="preserve"> </w:t>
      </w:r>
      <w:r w:rsidR="00284694">
        <w:rPr>
          <w:bCs/>
          <w:sz w:val="28"/>
          <w:szCs w:val="28"/>
        </w:rPr>
        <w:t xml:space="preserve">                                                        </w:t>
      </w:r>
      <w:r w:rsidR="0063435E">
        <w:rPr>
          <w:bCs/>
          <w:sz w:val="28"/>
          <w:szCs w:val="28"/>
        </w:rPr>
        <w:t xml:space="preserve">  </w:t>
      </w:r>
      <w:r w:rsidR="00284694">
        <w:rPr>
          <w:bCs/>
          <w:sz w:val="28"/>
          <w:szCs w:val="28"/>
        </w:rPr>
        <w:t xml:space="preserve">  </w:t>
      </w:r>
      <w:r w:rsidR="0063435E" w:rsidRPr="0063435E">
        <w:rPr>
          <w:bCs/>
          <w:sz w:val="24"/>
          <w:szCs w:val="24"/>
        </w:rPr>
        <w:t>(відсутня)</w:t>
      </w:r>
      <w:r w:rsidR="00284694" w:rsidRPr="0063435E">
        <w:rPr>
          <w:bCs/>
          <w:sz w:val="24"/>
          <w:szCs w:val="24"/>
        </w:rPr>
        <w:t xml:space="preserve">  </w:t>
      </w:r>
      <w:r w:rsidR="00284694">
        <w:rPr>
          <w:bCs/>
          <w:sz w:val="28"/>
          <w:szCs w:val="28"/>
        </w:rPr>
        <w:t xml:space="preserve">             </w:t>
      </w:r>
      <w:r w:rsidR="00710A8E">
        <w:rPr>
          <w:b/>
          <w:bCs/>
          <w:sz w:val="28"/>
          <w:szCs w:val="28"/>
        </w:rPr>
        <w:t>Оксана ПОЛЄШКО</w:t>
      </w:r>
      <w:r w:rsidR="0051080A">
        <w:rPr>
          <w:b/>
          <w:bCs/>
          <w:sz w:val="28"/>
          <w:szCs w:val="28"/>
        </w:rPr>
        <w:t xml:space="preserve">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284694">
        <w:rPr>
          <w:b/>
          <w:bCs/>
          <w:sz w:val="28"/>
          <w:szCs w:val="28"/>
        </w:rPr>
        <w:t xml:space="preserve">        </w:t>
      </w:r>
      <w:r w:rsidR="00284694" w:rsidRPr="00284694">
        <w:rPr>
          <w:sz w:val="24"/>
          <w:szCs w:val="24"/>
        </w:rPr>
        <w:t>(відсутній у зв’язку з тимчасовою непрацездатністю)</w:t>
      </w:r>
      <w:r w:rsidR="00657D2D">
        <w:rPr>
          <w:b/>
          <w:bCs/>
          <w:sz w:val="28"/>
          <w:szCs w:val="28"/>
        </w:rPr>
        <w:t xml:space="preserve">  </w:t>
      </w:r>
      <w:r w:rsidR="00710A8E">
        <w:rPr>
          <w:b/>
          <w:bCs/>
          <w:sz w:val="28"/>
          <w:szCs w:val="28"/>
        </w:rPr>
        <w:t>Геннадій ХОМ</w:t>
      </w:r>
      <w:r w:rsidR="00710A8E" w:rsidRPr="00657D2D">
        <w:rPr>
          <w:b/>
          <w:bCs/>
          <w:sz w:val="28"/>
          <w:szCs w:val="28"/>
        </w:rPr>
        <w:t>’</w:t>
      </w:r>
      <w:r w:rsidR="00710A8E">
        <w:rPr>
          <w:b/>
          <w:bCs/>
          <w:sz w:val="28"/>
          <w:szCs w:val="28"/>
        </w:rPr>
        <w:t>ЯКОВ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51080A" w:rsidRPr="00710A8E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710A8E">
        <w:rPr>
          <w:b/>
          <w:bCs/>
          <w:sz w:val="28"/>
          <w:szCs w:val="28"/>
        </w:rPr>
        <w:t xml:space="preserve">     </w:t>
      </w:r>
      <w:r w:rsidR="00657D2D">
        <w:rPr>
          <w:b/>
          <w:bCs/>
          <w:sz w:val="28"/>
          <w:szCs w:val="28"/>
        </w:rPr>
        <w:t xml:space="preserve">              </w:t>
      </w:r>
      <w:r w:rsidR="00710A8E" w:rsidRPr="00657D2D">
        <w:rPr>
          <w:b/>
          <w:bCs/>
          <w:sz w:val="28"/>
          <w:szCs w:val="28"/>
        </w:rPr>
        <w:t>Олена НОВІК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3535">
        <w:rPr>
          <w:sz w:val="28"/>
          <w:szCs w:val="28"/>
        </w:rPr>
        <w:t xml:space="preserve">                    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</w:t>
      </w:r>
      <w:r w:rsidR="00284694">
        <w:rPr>
          <w:b/>
          <w:bCs/>
          <w:sz w:val="28"/>
          <w:szCs w:val="28"/>
        </w:rPr>
        <w:t>Олександр ПРИЩЕПА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2B71F8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A00885">
        <w:rPr>
          <w:b/>
          <w:bCs/>
          <w:sz w:val="28"/>
          <w:szCs w:val="28"/>
        </w:rPr>
        <w:t xml:space="preserve"> </w:t>
      </w:r>
      <w:r w:rsidR="00EB6F7F">
        <w:rPr>
          <w:sz w:val="28"/>
          <w:szCs w:val="28"/>
        </w:rPr>
        <w:t xml:space="preserve">  </w:t>
      </w:r>
      <w:r w:rsidR="00A00885" w:rsidRPr="00A00885">
        <w:rPr>
          <w:b/>
          <w:bCs/>
          <w:sz w:val="28"/>
          <w:szCs w:val="28"/>
        </w:rPr>
        <w:t xml:space="preserve"> </w:t>
      </w:r>
      <w:r w:rsidR="00A456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9B7727">
        <w:rPr>
          <w:b/>
          <w:bCs/>
          <w:sz w:val="28"/>
          <w:szCs w:val="28"/>
        </w:rPr>
        <w:t xml:space="preserve">                                                                                      Євгеній</w:t>
      </w:r>
      <w:r>
        <w:rPr>
          <w:b/>
          <w:bCs/>
          <w:sz w:val="28"/>
          <w:szCs w:val="28"/>
        </w:rPr>
        <w:t xml:space="preserve"> </w:t>
      </w:r>
      <w:r w:rsidR="009B7727">
        <w:rPr>
          <w:b/>
          <w:bCs/>
          <w:sz w:val="28"/>
          <w:szCs w:val="28"/>
        </w:rPr>
        <w:t>ПАЛАМАРЧУК</w:t>
      </w:r>
      <w:r w:rsidR="0051080A">
        <w:rPr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57D2D" w:rsidRDefault="0051080A" w:rsidP="00657D2D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               </w:t>
      </w:r>
      <w:r w:rsidR="00B97B2F">
        <w:rPr>
          <w:b/>
          <w:bCs/>
          <w:sz w:val="28"/>
          <w:szCs w:val="28"/>
        </w:rPr>
        <w:t>Наталія ПОТІЙЧУК</w:t>
      </w:r>
    </w:p>
    <w:p w:rsidR="00657D2D" w:rsidRDefault="00657D2D" w:rsidP="00657D2D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51080A" w:rsidRDefault="00657D2D" w:rsidP="00657D2D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="0051080A">
        <w:rPr>
          <w:b/>
          <w:bCs/>
          <w:sz w:val="28"/>
          <w:szCs w:val="28"/>
        </w:rPr>
        <w:t xml:space="preserve"> </w:t>
      </w:r>
      <w:r w:rsidRPr="00657D2D">
        <w:rPr>
          <w:bCs/>
          <w:sz w:val="24"/>
          <w:szCs w:val="24"/>
        </w:rPr>
        <w:t>(ві</w:t>
      </w:r>
      <w:r>
        <w:rPr>
          <w:bCs/>
          <w:sz w:val="24"/>
          <w:szCs w:val="24"/>
        </w:rPr>
        <w:t>дсутня у зв’язку з тимчасовою</w:t>
      </w:r>
      <w:r w:rsidR="0051080A">
        <w:rPr>
          <w:b/>
          <w:bCs/>
          <w:sz w:val="28"/>
          <w:szCs w:val="28"/>
        </w:rPr>
        <w:t xml:space="preserve"> </w:t>
      </w:r>
      <w:r w:rsidRPr="00657D2D">
        <w:rPr>
          <w:bCs/>
          <w:sz w:val="24"/>
          <w:szCs w:val="24"/>
        </w:rPr>
        <w:t>непрацездатністю</w:t>
      </w:r>
      <w:r>
        <w:rPr>
          <w:bCs/>
          <w:sz w:val="24"/>
          <w:szCs w:val="24"/>
        </w:rPr>
        <w:t>)</w:t>
      </w:r>
      <w:r>
        <w:rPr>
          <w:b/>
          <w:bCs/>
          <w:sz w:val="28"/>
          <w:szCs w:val="28"/>
        </w:rPr>
        <w:t xml:space="preserve">   </w:t>
      </w:r>
      <w:r w:rsidR="006F46D4">
        <w:rPr>
          <w:b/>
          <w:bCs/>
          <w:sz w:val="28"/>
          <w:szCs w:val="28"/>
        </w:rPr>
        <w:t>Ірина ХОДЯК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 w:rsidR="00657D2D">
        <w:rPr>
          <w:b/>
          <w:bCs/>
          <w:sz w:val="28"/>
          <w:szCs w:val="28"/>
        </w:rPr>
        <w:t xml:space="preserve">                            </w:t>
      </w:r>
      <w:r>
        <w:rPr>
          <w:b/>
          <w:bCs/>
          <w:sz w:val="28"/>
          <w:szCs w:val="28"/>
        </w:rPr>
        <w:t xml:space="preserve"> </w:t>
      </w:r>
      <w:r w:rsidRPr="00DD6244">
        <w:rPr>
          <w:bCs/>
          <w:sz w:val="28"/>
          <w:szCs w:val="28"/>
        </w:rPr>
        <w:t>(</w:t>
      </w:r>
      <w:r w:rsidRPr="00657D2D">
        <w:rPr>
          <w:bCs/>
          <w:sz w:val="24"/>
          <w:szCs w:val="24"/>
        </w:rPr>
        <w:t>не з</w:t>
      </w:r>
      <w:r w:rsidRPr="00657D2D">
        <w:rPr>
          <w:bCs/>
          <w:sz w:val="24"/>
          <w:szCs w:val="24"/>
          <w:lang w:val="ru-RU"/>
        </w:rPr>
        <w:t>’</w:t>
      </w:r>
      <w:r w:rsidRPr="00657D2D">
        <w:rPr>
          <w:bCs/>
          <w:sz w:val="24"/>
          <w:szCs w:val="24"/>
        </w:rPr>
        <w:t>явилася)</w:t>
      </w:r>
      <w:r w:rsidR="00657D2D">
        <w:rPr>
          <w:bCs/>
          <w:sz w:val="24"/>
          <w:szCs w:val="24"/>
        </w:rPr>
        <w:t xml:space="preserve"> </w:t>
      </w:r>
      <w:r w:rsidR="00BA4050">
        <w:rPr>
          <w:b/>
          <w:bCs/>
          <w:sz w:val="28"/>
          <w:szCs w:val="28"/>
        </w:rPr>
        <w:t xml:space="preserve">Тетяна </w:t>
      </w:r>
      <w:r w:rsidR="00657D2D">
        <w:rPr>
          <w:b/>
          <w:bCs/>
          <w:sz w:val="28"/>
          <w:szCs w:val="28"/>
        </w:rPr>
        <w:t>МАЛІНОВСЬКА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="00657D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657D2D">
        <w:rPr>
          <w:bCs/>
          <w:sz w:val="24"/>
          <w:szCs w:val="24"/>
        </w:rPr>
        <w:t>(не з</w:t>
      </w:r>
      <w:r w:rsidRPr="00657D2D">
        <w:rPr>
          <w:bCs/>
          <w:sz w:val="24"/>
          <w:szCs w:val="24"/>
          <w:lang w:val="ru-RU"/>
        </w:rPr>
        <w:t>’</w:t>
      </w:r>
      <w:r w:rsidRPr="00657D2D">
        <w:rPr>
          <w:bCs/>
          <w:sz w:val="24"/>
          <w:szCs w:val="24"/>
        </w:rPr>
        <w:t>явилася)</w:t>
      </w:r>
      <w:r w:rsidR="007C3FB7">
        <w:rPr>
          <w:b/>
          <w:bCs/>
          <w:sz w:val="28"/>
          <w:szCs w:val="28"/>
        </w:rPr>
        <w:t xml:space="preserve"> Олена ПОЛІЩУК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sectPr w:rsidR="007C3FB7" w:rsidSect="00861F4D">
      <w:type w:val="continuous"/>
      <w:pgSz w:w="11900" w:h="16840"/>
      <w:pgMar w:top="1134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1DF" w:rsidRDefault="00AD61DF">
      <w:r>
        <w:separator/>
      </w:r>
    </w:p>
  </w:endnote>
  <w:endnote w:type="continuationSeparator" w:id="0">
    <w:p w:rsidR="00AD61DF" w:rsidRDefault="00AD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1DF" w:rsidRDefault="00AD61DF"/>
  </w:footnote>
  <w:footnote w:type="continuationSeparator" w:id="0">
    <w:p w:rsidR="00AD61DF" w:rsidRDefault="00AD61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9F473A"/>
    <w:multiLevelType w:val="hybridMultilevel"/>
    <w:tmpl w:val="F7120E50"/>
    <w:lvl w:ilvl="0" w:tplc="4106F8C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64"/>
    <w:rsid w:val="000061F3"/>
    <w:rsid w:val="000115B2"/>
    <w:rsid w:val="00011E92"/>
    <w:rsid w:val="00011EE2"/>
    <w:rsid w:val="00015008"/>
    <w:rsid w:val="00017A55"/>
    <w:rsid w:val="00036AF6"/>
    <w:rsid w:val="00040F7A"/>
    <w:rsid w:val="00042CEF"/>
    <w:rsid w:val="00047A1E"/>
    <w:rsid w:val="000739EA"/>
    <w:rsid w:val="0008309E"/>
    <w:rsid w:val="00087767"/>
    <w:rsid w:val="00091198"/>
    <w:rsid w:val="0009341A"/>
    <w:rsid w:val="000950B2"/>
    <w:rsid w:val="00096F81"/>
    <w:rsid w:val="000A353D"/>
    <w:rsid w:val="000B28CA"/>
    <w:rsid w:val="000B7257"/>
    <w:rsid w:val="000D21A9"/>
    <w:rsid w:val="000D3139"/>
    <w:rsid w:val="000F4B39"/>
    <w:rsid w:val="000F729C"/>
    <w:rsid w:val="0010599B"/>
    <w:rsid w:val="0010675E"/>
    <w:rsid w:val="00114158"/>
    <w:rsid w:val="00115B3D"/>
    <w:rsid w:val="0012226C"/>
    <w:rsid w:val="00125245"/>
    <w:rsid w:val="001268D6"/>
    <w:rsid w:val="001346E5"/>
    <w:rsid w:val="00137693"/>
    <w:rsid w:val="001408C4"/>
    <w:rsid w:val="0014319F"/>
    <w:rsid w:val="00156691"/>
    <w:rsid w:val="00160E37"/>
    <w:rsid w:val="001615EA"/>
    <w:rsid w:val="00180FB2"/>
    <w:rsid w:val="00184529"/>
    <w:rsid w:val="00191B0B"/>
    <w:rsid w:val="001940A9"/>
    <w:rsid w:val="0019451C"/>
    <w:rsid w:val="00194E4E"/>
    <w:rsid w:val="00196855"/>
    <w:rsid w:val="001B49A3"/>
    <w:rsid w:val="001B7B1C"/>
    <w:rsid w:val="001C4B3D"/>
    <w:rsid w:val="001D45EE"/>
    <w:rsid w:val="001E0274"/>
    <w:rsid w:val="001E12EF"/>
    <w:rsid w:val="001E2387"/>
    <w:rsid w:val="00204D1C"/>
    <w:rsid w:val="0020685A"/>
    <w:rsid w:val="0021365C"/>
    <w:rsid w:val="00220C7C"/>
    <w:rsid w:val="0022295F"/>
    <w:rsid w:val="00230DCC"/>
    <w:rsid w:val="00230E03"/>
    <w:rsid w:val="00231984"/>
    <w:rsid w:val="00234CE1"/>
    <w:rsid w:val="0023657A"/>
    <w:rsid w:val="0023776D"/>
    <w:rsid w:val="002400CC"/>
    <w:rsid w:val="00260253"/>
    <w:rsid w:val="002628DE"/>
    <w:rsid w:val="00264E2F"/>
    <w:rsid w:val="002668A1"/>
    <w:rsid w:val="0027018A"/>
    <w:rsid w:val="0027163A"/>
    <w:rsid w:val="0027352B"/>
    <w:rsid w:val="00284694"/>
    <w:rsid w:val="00294021"/>
    <w:rsid w:val="002A356D"/>
    <w:rsid w:val="002A6C91"/>
    <w:rsid w:val="002A7AC9"/>
    <w:rsid w:val="002A7FED"/>
    <w:rsid w:val="002B2B3C"/>
    <w:rsid w:val="002B71F8"/>
    <w:rsid w:val="002C093D"/>
    <w:rsid w:val="002C202C"/>
    <w:rsid w:val="002D04AB"/>
    <w:rsid w:val="002D098F"/>
    <w:rsid w:val="002D3DA4"/>
    <w:rsid w:val="002D53B7"/>
    <w:rsid w:val="002E19FA"/>
    <w:rsid w:val="002E1F14"/>
    <w:rsid w:val="002E6F89"/>
    <w:rsid w:val="002F17DA"/>
    <w:rsid w:val="002F1B57"/>
    <w:rsid w:val="002F6B3F"/>
    <w:rsid w:val="003016F0"/>
    <w:rsid w:val="003049A3"/>
    <w:rsid w:val="00316679"/>
    <w:rsid w:val="003264A4"/>
    <w:rsid w:val="003270DC"/>
    <w:rsid w:val="00330147"/>
    <w:rsid w:val="0033280A"/>
    <w:rsid w:val="00342EBA"/>
    <w:rsid w:val="00365545"/>
    <w:rsid w:val="00366721"/>
    <w:rsid w:val="00366E51"/>
    <w:rsid w:val="00374103"/>
    <w:rsid w:val="003749F3"/>
    <w:rsid w:val="00374D01"/>
    <w:rsid w:val="00382746"/>
    <w:rsid w:val="003835F5"/>
    <w:rsid w:val="00384E1F"/>
    <w:rsid w:val="00386043"/>
    <w:rsid w:val="00387D32"/>
    <w:rsid w:val="0039129C"/>
    <w:rsid w:val="003A3049"/>
    <w:rsid w:val="003B07F2"/>
    <w:rsid w:val="003B5CCB"/>
    <w:rsid w:val="003C02FC"/>
    <w:rsid w:val="003C0611"/>
    <w:rsid w:val="003D19E1"/>
    <w:rsid w:val="003D37F7"/>
    <w:rsid w:val="003D6136"/>
    <w:rsid w:val="003E1DFC"/>
    <w:rsid w:val="003E44F7"/>
    <w:rsid w:val="003F1AB9"/>
    <w:rsid w:val="003F2E66"/>
    <w:rsid w:val="003F493E"/>
    <w:rsid w:val="0040193A"/>
    <w:rsid w:val="004020F6"/>
    <w:rsid w:val="00410BD8"/>
    <w:rsid w:val="0041189D"/>
    <w:rsid w:val="0042392C"/>
    <w:rsid w:val="0042621A"/>
    <w:rsid w:val="004359AE"/>
    <w:rsid w:val="0043650D"/>
    <w:rsid w:val="0044251D"/>
    <w:rsid w:val="004462B3"/>
    <w:rsid w:val="00447200"/>
    <w:rsid w:val="00447B61"/>
    <w:rsid w:val="00455790"/>
    <w:rsid w:val="00465CF9"/>
    <w:rsid w:val="00465FB7"/>
    <w:rsid w:val="00474BBD"/>
    <w:rsid w:val="00475D75"/>
    <w:rsid w:val="004760F7"/>
    <w:rsid w:val="00481F47"/>
    <w:rsid w:val="00486345"/>
    <w:rsid w:val="00494768"/>
    <w:rsid w:val="004A292E"/>
    <w:rsid w:val="004A3D14"/>
    <w:rsid w:val="004A483D"/>
    <w:rsid w:val="004B1D7F"/>
    <w:rsid w:val="004B5C37"/>
    <w:rsid w:val="004B74AB"/>
    <w:rsid w:val="004E388F"/>
    <w:rsid w:val="004E4C7D"/>
    <w:rsid w:val="004E6012"/>
    <w:rsid w:val="004E7C75"/>
    <w:rsid w:val="004F04C3"/>
    <w:rsid w:val="004F0547"/>
    <w:rsid w:val="004F06F3"/>
    <w:rsid w:val="004F0A45"/>
    <w:rsid w:val="004F522B"/>
    <w:rsid w:val="0051080A"/>
    <w:rsid w:val="00516D2D"/>
    <w:rsid w:val="005258D8"/>
    <w:rsid w:val="00532AB2"/>
    <w:rsid w:val="00540B5B"/>
    <w:rsid w:val="00540E68"/>
    <w:rsid w:val="00547C32"/>
    <w:rsid w:val="00566910"/>
    <w:rsid w:val="0057545C"/>
    <w:rsid w:val="00595A92"/>
    <w:rsid w:val="00596525"/>
    <w:rsid w:val="005B0048"/>
    <w:rsid w:val="005B5716"/>
    <w:rsid w:val="005C003E"/>
    <w:rsid w:val="005D2B83"/>
    <w:rsid w:val="005D6698"/>
    <w:rsid w:val="005D70EA"/>
    <w:rsid w:val="005E062D"/>
    <w:rsid w:val="005E0B1E"/>
    <w:rsid w:val="005E0C82"/>
    <w:rsid w:val="005E1AA0"/>
    <w:rsid w:val="005E208D"/>
    <w:rsid w:val="005E73F5"/>
    <w:rsid w:val="005F1531"/>
    <w:rsid w:val="006038CC"/>
    <w:rsid w:val="00610B95"/>
    <w:rsid w:val="006126E4"/>
    <w:rsid w:val="0062090D"/>
    <w:rsid w:val="0063435E"/>
    <w:rsid w:val="00641359"/>
    <w:rsid w:val="00642522"/>
    <w:rsid w:val="00644E4B"/>
    <w:rsid w:val="00656260"/>
    <w:rsid w:val="00657D2D"/>
    <w:rsid w:val="006622F1"/>
    <w:rsid w:val="00665F80"/>
    <w:rsid w:val="00667A26"/>
    <w:rsid w:val="00670318"/>
    <w:rsid w:val="00675809"/>
    <w:rsid w:val="0068375C"/>
    <w:rsid w:val="00684955"/>
    <w:rsid w:val="00684FC9"/>
    <w:rsid w:val="006A0668"/>
    <w:rsid w:val="006A3129"/>
    <w:rsid w:val="006A6087"/>
    <w:rsid w:val="006B03A2"/>
    <w:rsid w:val="006B0E6C"/>
    <w:rsid w:val="006B35B4"/>
    <w:rsid w:val="006B441D"/>
    <w:rsid w:val="006B6A4F"/>
    <w:rsid w:val="006B7894"/>
    <w:rsid w:val="006C0252"/>
    <w:rsid w:val="006C26D4"/>
    <w:rsid w:val="006C339E"/>
    <w:rsid w:val="006C4C38"/>
    <w:rsid w:val="006C6E4F"/>
    <w:rsid w:val="006D2A59"/>
    <w:rsid w:val="006E02EA"/>
    <w:rsid w:val="006F46D4"/>
    <w:rsid w:val="006F4D98"/>
    <w:rsid w:val="00701CAE"/>
    <w:rsid w:val="00710A8E"/>
    <w:rsid w:val="00711D89"/>
    <w:rsid w:val="00713966"/>
    <w:rsid w:val="00721D00"/>
    <w:rsid w:val="00724B1C"/>
    <w:rsid w:val="0072547D"/>
    <w:rsid w:val="007270F3"/>
    <w:rsid w:val="007314FA"/>
    <w:rsid w:val="00732589"/>
    <w:rsid w:val="0073419E"/>
    <w:rsid w:val="00734428"/>
    <w:rsid w:val="007356FD"/>
    <w:rsid w:val="00744663"/>
    <w:rsid w:val="00745DC8"/>
    <w:rsid w:val="007469FA"/>
    <w:rsid w:val="00750A91"/>
    <w:rsid w:val="00766042"/>
    <w:rsid w:val="0077789B"/>
    <w:rsid w:val="00783B69"/>
    <w:rsid w:val="0079281C"/>
    <w:rsid w:val="00797CEB"/>
    <w:rsid w:val="007A15EE"/>
    <w:rsid w:val="007A1DFC"/>
    <w:rsid w:val="007A3B64"/>
    <w:rsid w:val="007A61D2"/>
    <w:rsid w:val="007A7E9F"/>
    <w:rsid w:val="007B1469"/>
    <w:rsid w:val="007C3409"/>
    <w:rsid w:val="007C3FB7"/>
    <w:rsid w:val="007D2947"/>
    <w:rsid w:val="007E312E"/>
    <w:rsid w:val="007E5D84"/>
    <w:rsid w:val="007E7D5D"/>
    <w:rsid w:val="007F23D3"/>
    <w:rsid w:val="007F26A2"/>
    <w:rsid w:val="0080248A"/>
    <w:rsid w:val="0082179D"/>
    <w:rsid w:val="0082303E"/>
    <w:rsid w:val="008276EA"/>
    <w:rsid w:val="0083181A"/>
    <w:rsid w:val="00832F60"/>
    <w:rsid w:val="008342C4"/>
    <w:rsid w:val="00834382"/>
    <w:rsid w:val="008412D0"/>
    <w:rsid w:val="00843BBA"/>
    <w:rsid w:val="00843F77"/>
    <w:rsid w:val="008441D5"/>
    <w:rsid w:val="008469D1"/>
    <w:rsid w:val="0085302D"/>
    <w:rsid w:val="00860497"/>
    <w:rsid w:val="00861F4D"/>
    <w:rsid w:val="00862FC9"/>
    <w:rsid w:val="008677A2"/>
    <w:rsid w:val="008725ED"/>
    <w:rsid w:val="00880BE7"/>
    <w:rsid w:val="008819D9"/>
    <w:rsid w:val="008865D9"/>
    <w:rsid w:val="008928BB"/>
    <w:rsid w:val="00894C3E"/>
    <w:rsid w:val="008B143E"/>
    <w:rsid w:val="008C0D94"/>
    <w:rsid w:val="008D5441"/>
    <w:rsid w:val="008D6832"/>
    <w:rsid w:val="008D7E6B"/>
    <w:rsid w:val="008E22F7"/>
    <w:rsid w:val="008E262E"/>
    <w:rsid w:val="009022AC"/>
    <w:rsid w:val="00902FA3"/>
    <w:rsid w:val="009032E7"/>
    <w:rsid w:val="00907A32"/>
    <w:rsid w:val="00916BEB"/>
    <w:rsid w:val="00925BB4"/>
    <w:rsid w:val="00932383"/>
    <w:rsid w:val="00932CAD"/>
    <w:rsid w:val="009415BB"/>
    <w:rsid w:val="009464DD"/>
    <w:rsid w:val="0095483C"/>
    <w:rsid w:val="0095783E"/>
    <w:rsid w:val="0095786D"/>
    <w:rsid w:val="00957DC1"/>
    <w:rsid w:val="0096495C"/>
    <w:rsid w:val="00974965"/>
    <w:rsid w:val="0099250A"/>
    <w:rsid w:val="009976E0"/>
    <w:rsid w:val="009A251C"/>
    <w:rsid w:val="009A6318"/>
    <w:rsid w:val="009B06E7"/>
    <w:rsid w:val="009B383A"/>
    <w:rsid w:val="009B7727"/>
    <w:rsid w:val="009C5825"/>
    <w:rsid w:val="009C5F1E"/>
    <w:rsid w:val="009C7EDA"/>
    <w:rsid w:val="009D097D"/>
    <w:rsid w:val="009D587B"/>
    <w:rsid w:val="009D6BF0"/>
    <w:rsid w:val="009D7A3E"/>
    <w:rsid w:val="009E2DF9"/>
    <w:rsid w:val="009E5D1C"/>
    <w:rsid w:val="009F311C"/>
    <w:rsid w:val="009F4EEB"/>
    <w:rsid w:val="009F641C"/>
    <w:rsid w:val="009F7725"/>
    <w:rsid w:val="00A00885"/>
    <w:rsid w:val="00A0282E"/>
    <w:rsid w:val="00A06414"/>
    <w:rsid w:val="00A06DE7"/>
    <w:rsid w:val="00A10250"/>
    <w:rsid w:val="00A1576B"/>
    <w:rsid w:val="00A157D4"/>
    <w:rsid w:val="00A1668D"/>
    <w:rsid w:val="00A20228"/>
    <w:rsid w:val="00A21520"/>
    <w:rsid w:val="00A36D40"/>
    <w:rsid w:val="00A4301A"/>
    <w:rsid w:val="00A456B2"/>
    <w:rsid w:val="00A4631E"/>
    <w:rsid w:val="00A507FE"/>
    <w:rsid w:val="00A5150B"/>
    <w:rsid w:val="00A543B7"/>
    <w:rsid w:val="00A56545"/>
    <w:rsid w:val="00A57E35"/>
    <w:rsid w:val="00A73748"/>
    <w:rsid w:val="00A756B3"/>
    <w:rsid w:val="00A802D6"/>
    <w:rsid w:val="00A823FD"/>
    <w:rsid w:val="00A8334F"/>
    <w:rsid w:val="00A83A57"/>
    <w:rsid w:val="00A8662E"/>
    <w:rsid w:val="00A87397"/>
    <w:rsid w:val="00A90F0E"/>
    <w:rsid w:val="00A92B8D"/>
    <w:rsid w:val="00A969DD"/>
    <w:rsid w:val="00AA5F6C"/>
    <w:rsid w:val="00AB305E"/>
    <w:rsid w:val="00AB42CA"/>
    <w:rsid w:val="00AB4B4C"/>
    <w:rsid w:val="00AB56B2"/>
    <w:rsid w:val="00AC0BF5"/>
    <w:rsid w:val="00AC22B7"/>
    <w:rsid w:val="00AC3C4F"/>
    <w:rsid w:val="00AD15C5"/>
    <w:rsid w:val="00AD5BBD"/>
    <w:rsid w:val="00AD61DF"/>
    <w:rsid w:val="00AF0DF6"/>
    <w:rsid w:val="00AF2DBF"/>
    <w:rsid w:val="00B00137"/>
    <w:rsid w:val="00B0263B"/>
    <w:rsid w:val="00B043BC"/>
    <w:rsid w:val="00B135D2"/>
    <w:rsid w:val="00B229D4"/>
    <w:rsid w:val="00B24F38"/>
    <w:rsid w:val="00B30538"/>
    <w:rsid w:val="00B339B1"/>
    <w:rsid w:val="00B40AAB"/>
    <w:rsid w:val="00B429E7"/>
    <w:rsid w:val="00B4480E"/>
    <w:rsid w:val="00B52534"/>
    <w:rsid w:val="00B54AEF"/>
    <w:rsid w:val="00B56E6E"/>
    <w:rsid w:val="00B57C52"/>
    <w:rsid w:val="00B60FAD"/>
    <w:rsid w:val="00B63B83"/>
    <w:rsid w:val="00B802D3"/>
    <w:rsid w:val="00B80563"/>
    <w:rsid w:val="00B84493"/>
    <w:rsid w:val="00B85F4B"/>
    <w:rsid w:val="00B97B2F"/>
    <w:rsid w:val="00BA081C"/>
    <w:rsid w:val="00BA4050"/>
    <w:rsid w:val="00BA77CC"/>
    <w:rsid w:val="00BB0350"/>
    <w:rsid w:val="00BB7C87"/>
    <w:rsid w:val="00BC7E68"/>
    <w:rsid w:val="00BD57A9"/>
    <w:rsid w:val="00BE0A13"/>
    <w:rsid w:val="00BE2348"/>
    <w:rsid w:val="00BE3CF2"/>
    <w:rsid w:val="00BF0FF8"/>
    <w:rsid w:val="00BF5728"/>
    <w:rsid w:val="00C05A4E"/>
    <w:rsid w:val="00C121D6"/>
    <w:rsid w:val="00C1400D"/>
    <w:rsid w:val="00C213BD"/>
    <w:rsid w:val="00C269E9"/>
    <w:rsid w:val="00C27B65"/>
    <w:rsid w:val="00C33535"/>
    <w:rsid w:val="00C3765C"/>
    <w:rsid w:val="00C41ECE"/>
    <w:rsid w:val="00C42524"/>
    <w:rsid w:val="00C63BA6"/>
    <w:rsid w:val="00C64B14"/>
    <w:rsid w:val="00C65315"/>
    <w:rsid w:val="00C65E4F"/>
    <w:rsid w:val="00C67203"/>
    <w:rsid w:val="00C731A0"/>
    <w:rsid w:val="00C82008"/>
    <w:rsid w:val="00C8253A"/>
    <w:rsid w:val="00C83197"/>
    <w:rsid w:val="00C83B0F"/>
    <w:rsid w:val="00C85A86"/>
    <w:rsid w:val="00C86460"/>
    <w:rsid w:val="00C86FA9"/>
    <w:rsid w:val="00C91077"/>
    <w:rsid w:val="00C91289"/>
    <w:rsid w:val="00CB4EAD"/>
    <w:rsid w:val="00CC2C2F"/>
    <w:rsid w:val="00CD506C"/>
    <w:rsid w:val="00CE2F34"/>
    <w:rsid w:val="00CF2E00"/>
    <w:rsid w:val="00D066A3"/>
    <w:rsid w:val="00D2136D"/>
    <w:rsid w:val="00D26D84"/>
    <w:rsid w:val="00D3270C"/>
    <w:rsid w:val="00D36293"/>
    <w:rsid w:val="00D51E9E"/>
    <w:rsid w:val="00D73D7E"/>
    <w:rsid w:val="00D76E00"/>
    <w:rsid w:val="00D776B1"/>
    <w:rsid w:val="00D80701"/>
    <w:rsid w:val="00D8202C"/>
    <w:rsid w:val="00D843B2"/>
    <w:rsid w:val="00D91A2B"/>
    <w:rsid w:val="00DA2923"/>
    <w:rsid w:val="00DA341D"/>
    <w:rsid w:val="00DA7135"/>
    <w:rsid w:val="00DA7532"/>
    <w:rsid w:val="00DB028C"/>
    <w:rsid w:val="00DB7A05"/>
    <w:rsid w:val="00DC17B2"/>
    <w:rsid w:val="00DD4C8F"/>
    <w:rsid w:val="00DD6244"/>
    <w:rsid w:val="00DD6339"/>
    <w:rsid w:val="00DE1316"/>
    <w:rsid w:val="00DE4D0F"/>
    <w:rsid w:val="00DE69FD"/>
    <w:rsid w:val="00DE7AED"/>
    <w:rsid w:val="00DF0414"/>
    <w:rsid w:val="00DF3543"/>
    <w:rsid w:val="00DF46BB"/>
    <w:rsid w:val="00DF6658"/>
    <w:rsid w:val="00DF6BC3"/>
    <w:rsid w:val="00E04E89"/>
    <w:rsid w:val="00E06565"/>
    <w:rsid w:val="00E12153"/>
    <w:rsid w:val="00E143D3"/>
    <w:rsid w:val="00E154B2"/>
    <w:rsid w:val="00E223E2"/>
    <w:rsid w:val="00E23334"/>
    <w:rsid w:val="00E23C8B"/>
    <w:rsid w:val="00E278B7"/>
    <w:rsid w:val="00E34064"/>
    <w:rsid w:val="00E40B73"/>
    <w:rsid w:val="00E41E7A"/>
    <w:rsid w:val="00E50194"/>
    <w:rsid w:val="00E51340"/>
    <w:rsid w:val="00E53255"/>
    <w:rsid w:val="00E5361F"/>
    <w:rsid w:val="00E53C90"/>
    <w:rsid w:val="00E61E77"/>
    <w:rsid w:val="00E6256E"/>
    <w:rsid w:val="00E6272B"/>
    <w:rsid w:val="00E74582"/>
    <w:rsid w:val="00E901CF"/>
    <w:rsid w:val="00E91412"/>
    <w:rsid w:val="00E950A8"/>
    <w:rsid w:val="00E96152"/>
    <w:rsid w:val="00E971C8"/>
    <w:rsid w:val="00EA229F"/>
    <w:rsid w:val="00EA4C0E"/>
    <w:rsid w:val="00EB0681"/>
    <w:rsid w:val="00EB20C8"/>
    <w:rsid w:val="00EB6F7F"/>
    <w:rsid w:val="00EB7C07"/>
    <w:rsid w:val="00EC1F59"/>
    <w:rsid w:val="00EC2D42"/>
    <w:rsid w:val="00EC574A"/>
    <w:rsid w:val="00EC6C62"/>
    <w:rsid w:val="00ED11F5"/>
    <w:rsid w:val="00ED2E92"/>
    <w:rsid w:val="00ED31E5"/>
    <w:rsid w:val="00ED3C75"/>
    <w:rsid w:val="00EE454A"/>
    <w:rsid w:val="00EF6347"/>
    <w:rsid w:val="00F11B41"/>
    <w:rsid w:val="00F158D1"/>
    <w:rsid w:val="00F15FBA"/>
    <w:rsid w:val="00F16C55"/>
    <w:rsid w:val="00F32D8D"/>
    <w:rsid w:val="00F3335D"/>
    <w:rsid w:val="00F37ED6"/>
    <w:rsid w:val="00F41FC1"/>
    <w:rsid w:val="00F42983"/>
    <w:rsid w:val="00F550BF"/>
    <w:rsid w:val="00F57C72"/>
    <w:rsid w:val="00F64E45"/>
    <w:rsid w:val="00F67F40"/>
    <w:rsid w:val="00F70DB0"/>
    <w:rsid w:val="00F74948"/>
    <w:rsid w:val="00F85EE2"/>
    <w:rsid w:val="00FC0B4B"/>
    <w:rsid w:val="00FC743C"/>
    <w:rsid w:val="00FD163B"/>
    <w:rsid w:val="00FD720B"/>
    <w:rsid w:val="00FE01A2"/>
    <w:rsid w:val="00FE1122"/>
    <w:rsid w:val="00FF052E"/>
    <w:rsid w:val="00FF5D9D"/>
    <w:rsid w:val="00FF65DA"/>
    <w:rsid w:val="00FF7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29B538-2720-4D2C-B6E7-A33842C3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F17DA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F17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D93B-80D4-4690-908F-E8A2092F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Zilinska</cp:lastModifiedBy>
  <cp:revision>2</cp:revision>
  <cp:lastPrinted>2024-09-18T13:32:00Z</cp:lastPrinted>
  <dcterms:created xsi:type="dcterms:W3CDTF">2024-10-11T09:35:00Z</dcterms:created>
  <dcterms:modified xsi:type="dcterms:W3CDTF">2024-10-11T09:35:00Z</dcterms:modified>
</cp:coreProperties>
</file>